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CF1" w:rsidRDefault="001D39A7" w:rsidP="001D39A7">
      <w:pPr>
        <w:jc w:val="both"/>
        <w:rPr>
          <w:rFonts w:ascii="Times New Roman" w:hAnsi="Times New Roman" w:cs="Times New Roman"/>
          <w:b/>
          <w:bCs/>
          <w:iCs/>
          <w:color w:val="FF0000"/>
          <w:sz w:val="36"/>
        </w:rPr>
      </w:pPr>
      <w:r w:rsidRPr="001D39A7">
        <w:rPr>
          <w:rFonts w:ascii="Times New Roman" w:hAnsi="Times New Roman" w:cs="Times New Roman"/>
          <w:b/>
          <w:bCs/>
          <w:iCs/>
          <w:color w:val="FF0000"/>
          <w:sz w:val="36"/>
        </w:rPr>
        <w:t>Как стать потенциальным донором костного мозга?</w:t>
      </w:r>
    </w:p>
    <w:p w:rsidR="001D39A7" w:rsidRDefault="001D39A7" w:rsidP="001D39A7">
      <w:pPr>
        <w:jc w:val="both"/>
        <w:rPr>
          <w:rFonts w:ascii="Times New Roman" w:hAnsi="Times New Roman" w:cs="Times New Roman"/>
          <w:b/>
          <w:bCs/>
          <w:iCs/>
          <w:color w:val="FF0000"/>
          <w:sz w:val="36"/>
        </w:rPr>
      </w:pPr>
      <w:r>
        <w:rPr>
          <w:rFonts w:ascii="Times New Roman" w:hAnsi="Times New Roman" w:cs="Times New Roman"/>
          <w:b/>
          <w:bCs/>
          <w:iCs/>
          <w:color w:val="FF0000"/>
          <w:sz w:val="36"/>
        </w:rPr>
        <w:t xml:space="preserve">1.Забор крови в пробирку </w:t>
      </w:r>
      <w:proofErr w:type="gramStart"/>
      <w:r>
        <w:rPr>
          <w:rFonts w:ascii="Times New Roman" w:hAnsi="Times New Roman" w:cs="Times New Roman"/>
          <w:b/>
          <w:bCs/>
          <w:iCs/>
          <w:color w:val="FF0000"/>
          <w:sz w:val="36"/>
        </w:rPr>
        <w:t>во время</w:t>
      </w:r>
      <w:proofErr w:type="gramEnd"/>
      <w:r>
        <w:rPr>
          <w:rFonts w:ascii="Times New Roman" w:hAnsi="Times New Roman" w:cs="Times New Roman"/>
          <w:b/>
          <w:bCs/>
          <w:iCs/>
          <w:color w:val="FF0000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color w:val="FF0000"/>
          <w:sz w:val="36"/>
        </w:rPr>
        <w:t>донации</w:t>
      </w:r>
      <w:proofErr w:type="spellEnd"/>
    </w:p>
    <w:p w:rsidR="001D39A7" w:rsidRDefault="001D39A7" w:rsidP="001D39A7">
      <w:pPr>
        <w:jc w:val="both"/>
        <w:rPr>
          <w:rFonts w:ascii="Times New Roman" w:hAnsi="Times New Roman" w:cs="Times New Roman"/>
          <w:b/>
          <w:bCs/>
          <w:iCs/>
          <w:color w:val="FF0000"/>
          <w:sz w:val="36"/>
        </w:rPr>
      </w:pPr>
      <w:r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inline distT="0" distB="0" distL="0" distR="0" wp14:anchorId="3D47E2AF" wp14:editId="09D03030">
            <wp:extent cx="2727960" cy="157797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69" cy="1624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AA0" w:rsidRDefault="001D39A7" w:rsidP="001D39A7">
      <w:pPr>
        <w:jc w:val="both"/>
        <w:rPr>
          <w:rFonts w:ascii="Times New Roman" w:hAnsi="Times New Roman" w:cs="Times New Roman"/>
          <w:b/>
          <w:bCs/>
          <w:color w:val="FF0000"/>
          <w:sz w:val="36"/>
        </w:rPr>
      </w:pP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2. Маркировка штрих-кодом пробирки и анкеты</w:t>
      </w:r>
    </w:p>
    <w:p w:rsidR="002D1AA0" w:rsidRDefault="002D1AA0" w:rsidP="001D39A7">
      <w:pPr>
        <w:jc w:val="both"/>
        <w:rPr>
          <w:rFonts w:ascii="Times New Roman" w:hAnsi="Times New Roman" w:cs="Times New Roman"/>
          <w:b/>
          <w:bCs/>
          <w:color w:val="FF0000"/>
          <w:sz w:val="36"/>
        </w:rPr>
      </w:pPr>
    </w:p>
    <w:p w:rsidR="001D39A7" w:rsidRDefault="001D39A7" w:rsidP="001D39A7">
      <w:pPr>
        <w:jc w:val="both"/>
        <w:rPr>
          <w:rFonts w:ascii="Times New Roman" w:hAnsi="Times New Roman" w:cs="Times New Roman"/>
          <w:b/>
          <w:bCs/>
          <w:color w:val="FF0000"/>
          <w:sz w:val="36"/>
        </w:rPr>
      </w:pPr>
      <w:bookmarkStart w:id="0" w:name="_GoBack"/>
      <w:bookmarkEnd w:id="0"/>
      <w:r w:rsidRPr="001D39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E89156" wp14:editId="141C5F25">
            <wp:extent cx="2598420" cy="2476369"/>
            <wp:effectExtent l="0" t="0" r="0" b="635"/>
            <wp:docPr id="2867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52" cy="2492124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309C" w:rsidRDefault="007E309C" w:rsidP="001D39A7">
      <w:pPr>
        <w:jc w:val="center"/>
        <w:rPr>
          <w:rFonts w:ascii="Times New Roman" w:hAnsi="Times New Roman" w:cs="Times New Roman"/>
          <w:b/>
          <w:bCs/>
          <w:color w:val="FF0000"/>
          <w:sz w:val="36"/>
        </w:rPr>
      </w:pPr>
    </w:p>
    <w:p w:rsidR="001D39A7" w:rsidRPr="001D39A7" w:rsidRDefault="001D39A7" w:rsidP="001D39A7">
      <w:pPr>
        <w:jc w:val="center"/>
        <w:rPr>
          <w:rFonts w:ascii="Times New Roman" w:hAnsi="Times New Roman" w:cs="Times New Roman"/>
          <w:color w:val="FF0000"/>
          <w:sz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</w:rPr>
        <w:t>3.</w:t>
      </w: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Внесение анкетных данных в список потенциальных доноров КМ и ГСК</w:t>
      </w:r>
    </w:p>
    <w:p w:rsidR="001D39A7" w:rsidRDefault="001D39A7" w:rsidP="001D39A7">
      <w:pPr>
        <w:jc w:val="both"/>
        <w:rPr>
          <w:rFonts w:ascii="Times New Roman" w:hAnsi="Times New Roman" w:cs="Times New Roman"/>
          <w:color w:val="FF0000"/>
          <w:sz w:val="36"/>
        </w:rPr>
      </w:pPr>
      <w:r w:rsidRPr="001D39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52BF1E" wp14:editId="2F7A8CFC">
            <wp:extent cx="3054490" cy="2400300"/>
            <wp:effectExtent l="0" t="0" r="0" b="0"/>
            <wp:docPr id="286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47" cy="24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39A7" w:rsidRDefault="001D39A7" w:rsidP="001D39A7">
      <w:pPr>
        <w:jc w:val="center"/>
        <w:rPr>
          <w:rFonts w:ascii="Times New Roman" w:hAnsi="Times New Roman" w:cs="Times New Roman"/>
          <w:b/>
          <w:bCs/>
          <w:color w:val="FF0000"/>
          <w:sz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</w:rPr>
        <w:t>4.</w:t>
      </w:r>
      <w:r w:rsidRPr="001D39A7">
        <w:rPr>
          <w:rFonts w:ascii="Times New Roman" w:hAnsi="Times New Roman" w:cs="Times New Roman"/>
          <w:b/>
          <w:bCs/>
          <w:color w:val="FF0000"/>
          <w:sz w:val="36"/>
        </w:rPr>
        <w:t xml:space="preserve">Замораживание </w:t>
      </w:r>
      <w:r>
        <w:rPr>
          <w:rFonts w:ascii="Times New Roman" w:hAnsi="Times New Roman" w:cs="Times New Roman"/>
          <w:b/>
          <w:bCs/>
          <w:color w:val="FF0000"/>
          <w:sz w:val="36"/>
        </w:rPr>
        <w:t>п</w:t>
      </w: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робирки</w:t>
      </w:r>
    </w:p>
    <w:p w:rsidR="001D39A7" w:rsidRPr="001D39A7" w:rsidRDefault="001D39A7" w:rsidP="001D39A7">
      <w:pPr>
        <w:jc w:val="both"/>
        <w:rPr>
          <w:rFonts w:ascii="Times New Roman" w:hAnsi="Times New Roman" w:cs="Times New Roman"/>
          <w:color w:val="FF0000"/>
          <w:sz w:val="36"/>
        </w:rPr>
      </w:pPr>
      <w:r w:rsidRPr="001D39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444636" cy="2316480"/>
            <wp:effectExtent l="0" t="0" r="3810" b="7620"/>
            <wp:docPr id="2" name="Рисунок 2" descr="C:\Users\klsch\AppData\Local\Microsoft\Windows\INetCache\Content.Word\Nebolshie-probirki-dlja-stvolovyh-kl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sch\AppData\Local\Microsoft\Windows\INetCache\Content.Word\Nebolshie-probirki-dlja-stvolovyh-klet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22" cy="23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A7" w:rsidRPr="001D39A7" w:rsidRDefault="001D39A7" w:rsidP="001D39A7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5. Упаковка пробирок в посылку,</w:t>
      </w:r>
      <w:r>
        <w:rPr>
          <w:rFonts w:ascii="Times New Roman" w:hAnsi="Times New Roman" w:cs="Times New Roman"/>
          <w:b/>
          <w:bCs/>
          <w:color w:val="FF0000"/>
          <w:sz w:val="36"/>
        </w:rPr>
        <w:t xml:space="preserve"> </w:t>
      </w: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подготовка сопроводительных</w:t>
      </w:r>
      <w:r>
        <w:rPr>
          <w:rFonts w:ascii="Times New Roman" w:hAnsi="Times New Roman" w:cs="Times New Roman"/>
          <w:b/>
          <w:bCs/>
          <w:color w:val="FF0000"/>
          <w:sz w:val="36"/>
        </w:rPr>
        <w:t xml:space="preserve"> </w:t>
      </w: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документов</w:t>
      </w:r>
    </w:p>
    <w:p w:rsidR="001D39A7" w:rsidRDefault="001D39A7" w:rsidP="001D39A7">
      <w:pPr>
        <w:jc w:val="both"/>
        <w:rPr>
          <w:rFonts w:ascii="Times New Roman" w:hAnsi="Times New Roman" w:cs="Times New Roman"/>
          <w:color w:val="FF0000"/>
          <w:sz w:val="36"/>
        </w:rPr>
      </w:pPr>
      <w:r w:rsidRPr="001D39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322320" cy="2369820"/>
            <wp:effectExtent l="0" t="0" r="0" b="0"/>
            <wp:docPr id="3" name="Рисунок 3" descr="C:\Users\klsch\AppData\Local\Microsoft\Windows\INetCache\Content.Word\Б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sch\AppData\Local\Microsoft\Windows\INetCache\Content.Word\Без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30" cy="23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A7" w:rsidRDefault="001D39A7" w:rsidP="001D39A7">
      <w:pPr>
        <w:jc w:val="center"/>
        <w:rPr>
          <w:rFonts w:ascii="Times New Roman" w:hAnsi="Times New Roman" w:cs="Times New Roman"/>
          <w:b/>
          <w:bCs/>
          <w:color w:val="FF0000"/>
          <w:sz w:val="36"/>
        </w:rPr>
      </w:pPr>
      <w:r w:rsidRPr="001D39A7">
        <w:rPr>
          <w:rFonts w:ascii="Times New Roman" w:hAnsi="Times New Roman" w:cs="Times New Roman"/>
          <w:b/>
          <w:bCs/>
          <w:color w:val="FF0000"/>
          <w:sz w:val="36"/>
        </w:rPr>
        <w:t>6. Передача посылки курьеру</w:t>
      </w:r>
    </w:p>
    <w:p w:rsidR="001D39A7" w:rsidRPr="001D39A7" w:rsidRDefault="00572DF9" w:rsidP="001D39A7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572DF9">
        <w:rPr>
          <w:rFonts w:ascii="Arial" w:eastAsia="Calibri" w:hAnsi="Arial" w:cs="Arial"/>
          <w:b/>
          <w:bCs/>
          <w:noProof/>
          <w:color w:val="FF0000"/>
          <w:kern w:val="24"/>
          <w:sz w:val="40"/>
          <w:szCs w:val="40"/>
          <w:lang w:eastAsia="ru-RU"/>
        </w:rPr>
        <w:drawing>
          <wp:inline distT="0" distB="0" distL="0" distR="0">
            <wp:extent cx="2301240" cy="2403877"/>
            <wp:effectExtent l="0" t="0" r="3810" b="0"/>
            <wp:docPr id="4" name="Рисунок 4" descr="C:\Users\klsch\AppData\Local\Microsoft\Windows\INetCache\Content.Word\Б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sch\AppData\Local\Microsoft\Windows\INetCache\Content.Word\Без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26" cy="24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F9" w:rsidRDefault="00572DF9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 w:rsidRPr="00572DF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B70EC2F" wp14:editId="26217E60">
            <wp:extent cx="1600200" cy="176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806" cy="176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lang w:val="en-US"/>
        </w:rPr>
        <w:t xml:space="preserve">                           </w:t>
      </w:r>
    </w:p>
    <w:p w:rsidR="00572DF9" w:rsidRDefault="001813AC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 w:rsidRPr="00572DF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E2A60" wp14:editId="528C7FE9">
                <wp:simplePos x="0" y="0"/>
                <wp:positionH relativeFrom="column">
                  <wp:align>right</wp:align>
                </wp:positionH>
                <wp:positionV relativeFrom="paragraph">
                  <wp:posOffset>97790</wp:posOffset>
                </wp:positionV>
                <wp:extent cx="2689860" cy="1432560"/>
                <wp:effectExtent l="0" t="0" r="0" b="0"/>
                <wp:wrapNone/>
                <wp:docPr id="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F9" w:rsidRDefault="00572DF9" w:rsidP="00572DF9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mbria Math" w:eastAsia="Cambria Math" w:hAnsi="Cambria Math"/>
                                <w:b/>
                                <w:bCs/>
                                <w:i/>
                                <w:iCs/>
                                <w:color w:val="107EC6"/>
                                <w:kern w:val="24"/>
                                <w:sz w:val="56"/>
                                <w:szCs w:val="56"/>
                              </w:rPr>
                              <w:t>Анонимно</w:t>
                            </w:r>
                          </w:p>
                          <w:p w:rsidR="00572DF9" w:rsidRDefault="00572DF9" w:rsidP="00572DF9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mbria Math" w:eastAsia="Cambria Math" w:hAnsi="Cambria Math"/>
                                <w:b/>
                                <w:bCs/>
                                <w:i/>
                                <w:iCs/>
                                <w:color w:val="107EC6"/>
                                <w:kern w:val="24"/>
                                <w:sz w:val="56"/>
                                <w:szCs w:val="56"/>
                              </w:rPr>
                              <w:t>Добровольно</w:t>
                            </w:r>
                          </w:p>
                          <w:p w:rsidR="00572DF9" w:rsidRDefault="00572DF9" w:rsidP="00572DF9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mbria Math" w:eastAsia="Cambria Math" w:hAnsi="Cambria Math"/>
                                <w:b/>
                                <w:bCs/>
                                <w:i/>
                                <w:iCs/>
                                <w:color w:val="107EC6"/>
                                <w:kern w:val="24"/>
                                <w:sz w:val="56"/>
                                <w:szCs w:val="56"/>
                              </w:rPr>
                              <w:t>Безвозмездно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E2A60" id="Прямоугольник 2" o:spid="_x0000_s1026" style="position:absolute;left:0;text-align:left;margin-left:160.6pt;margin-top:7.7pt;width:211.8pt;height:112.8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" filled="f" stroked="f">
                <v:textbox>
                  <w:txbxContent>
                    <w:p w:rsidR="00572DF9" w:rsidRDefault="00572DF9" w:rsidP="00572DF9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mbria Math" w:eastAsia="Cambria Math" w:hAnsi="Cambria Math"/>
                          <w:b/>
                          <w:bCs/>
                          <w:i/>
                          <w:iCs/>
                          <w:color w:val="107EC6"/>
                          <w:kern w:val="24"/>
                          <w:sz w:val="56"/>
                          <w:szCs w:val="56"/>
                        </w:rPr>
                        <w:t>Анонимно</w:t>
                      </w:r>
                    </w:p>
                    <w:p w:rsidR="00572DF9" w:rsidRDefault="00572DF9" w:rsidP="00572DF9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mbria Math" w:eastAsia="Cambria Math" w:hAnsi="Cambria Math"/>
                          <w:b/>
                          <w:bCs/>
                          <w:i/>
                          <w:iCs/>
                          <w:color w:val="107EC6"/>
                          <w:kern w:val="24"/>
                          <w:sz w:val="56"/>
                          <w:szCs w:val="56"/>
                        </w:rPr>
                        <w:t>Добровольно</w:t>
                      </w:r>
                    </w:p>
                    <w:p w:rsidR="00572DF9" w:rsidRDefault="00572DF9" w:rsidP="00572DF9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mbria Math" w:eastAsia="Cambria Math" w:hAnsi="Cambria Math"/>
                          <w:b/>
                          <w:bCs/>
                          <w:i/>
                          <w:iCs/>
                          <w:color w:val="107EC6"/>
                          <w:kern w:val="24"/>
                          <w:sz w:val="56"/>
                          <w:szCs w:val="56"/>
                        </w:rPr>
                        <w:t>Безвозмездно</w:t>
                      </w:r>
                    </w:p>
                  </w:txbxContent>
                </v:textbox>
              </v:rect>
            </w:pict>
          </mc:Fallback>
        </mc:AlternateContent>
      </w:r>
    </w:p>
    <w:p w:rsidR="00572DF9" w:rsidRDefault="00572DF9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572DF9" w:rsidRDefault="00572DF9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572DF9" w:rsidRDefault="00572DF9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572DF9" w:rsidRDefault="00832FB6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4846E" wp14:editId="69C9369E">
                <wp:simplePos x="0" y="0"/>
                <wp:positionH relativeFrom="column">
                  <wp:posOffset>95250</wp:posOffset>
                </wp:positionH>
                <wp:positionV relativeFrom="paragraph">
                  <wp:posOffset>187325</wp:posOffset>
                </wp:positionV>
                <wp:extent cx="2179320" cy="1988820"/>
                <wp:effectExtent l="0" t="0" r="0" b="0"/>
                <wp:wrapNone/>
                <wp:docPr id="10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8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DF9" w:rsidRDefault="00572DF9" w:rsidP="00572DF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:rsidR="00572DF9" w:rsidRPr="00300DAF" w:rsidRDefault="00572DF9" w:rsidP="00572DF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56"/>
                              </w:rPr>
                            </w:pP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52"/>
                                <w:szCs w:val="56"/>
                              </w:rPr>
                              <w:t xml:space="preserve">Я – будущий </w:t>
                            </w: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52"/>
                                <w:szCs w:val="56"/>
                                <w:lang w:val="en-US"/>
                              </w:rPr>
                              <w:t xml:space="preserve">                </w:t>
                            </w: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52"/>
                                <w:szCs w:val="56"/>
                              </w:rPr>
                              <w:t>донор</w:t>
                            </w:r>
                            <w:r w:rsidRPr="00300DAF">
                              <w:rPr>
                                <w:rFonts w:ascii="Cambria Math" w:eastAsia="Cambria Math" w:hAnsi="Cambria Math"/>
                                <w:b/>
                                <w:bCs/>
                                <w:color w:val="D5EDFC"/>
                                <w:kern w:val="24"/>
                                <w:sz w:val="36"/>
                                <w:szCs w:val="56"/>
                              </w:rPr>
                              <w:t xml:space="preserve">. </w:t>
                            </w:r>
                          </w:p>
                          <w:p w:rsidR="00300DAF" w:rsidRDefault="00300DAF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4846E" id="Прямоугольник 8" o:spid="_x0000_s1027" style="position:absolute;left:0;text-align:left;margin-left:7.5pt;margin-top:14.75pt;width:171.6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" filled="f" stroked="f">
                <v:textbox>
                  <w:txbxContent>
                    <w:p w:rsidR="00572DF9" w:rsidRDefault="00572DF9" w:rsidP="00572DF9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72"/>
                          <w:szCs w:val="72"/>
                        </w:rPr>
                      </w:pPr>
                    </w:p>
                    <w:p w:rsidR="00572DF9" w:rsidRPr="00300DAF" w:rsidRDefault="00572DF9" w:rsidP="00572DF9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56"/>
                        </w:rPr>
                      </w:pP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52"/>
                          <w:szCs w:val="56"/>
                        </w:rPr>
                        <w:t xml:space="preserve">Я – будущий </w:t>
                      </w: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52"/>
                          <w:szCs w:val="56"/>
                          <w:lang w:val="en-US"/>
                        </w:rPr>
                        <w:t xml:space="preserve">                </w:t>
                      </w: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52"/>
                          <w:szCs w:val="56"/>
                        </w:rPr>
                        <w:t>донор</w:t>
                      </w:r>
                      <w:r w:rsidRPr="00300DAF">
                        <w:rPr>
                          <w:rFonts w:ascii="Cambria Math" w:eastAsia="Cambria Math" w:hAnsi="Cambria Math"/>
                          <w:b/>
                          <w:bCs/>
                          <w:color w:val="D5EDFC"/>
                          <w:kern w:val="24"/>
                          <w:sz w:val="36"/>
                          <w:szCs w:val="56"/>
                        </w:rPr>
                        <w:t xml:space="preserve">. </w:t>
                      </w:r>
                    </w:p>
                    <w:p w:rsidR="00300DAF" w:rsidRDefault="00300DAF"/>
                  </w:txbxContent>
                </v:textbox>
              </v:rect>
            </w:pict>
          </mc:Fallback>
        </mc:AlternateContent>
      </w:r>
      <w:r w:rsidR="00300D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217805</wp:posOffset>
            </wp:positionV>
            <wp:extent cx="2682240" cy="2440940"/>
            <wp:effectExtent l="0" t="0" r="3810" b="0"/>
            <wp:wrapThrough wrapText="bothSides">
              <wp:wrapPolygon edited="0">
                <wp:start x="7210" y="0"/>
                <wp:lineTo x="5983" y="169"/>
                <wp:lineTo x="4142" y="1686"/>
                <wp:lineTo x="4142" y="2697"/>
                <wp:lineTo x="0" y="4889"/>
                <wp:lineTo x="0" y="16183"/>
                <wp:lineTo x="153" y="20229"/>
                <wp:lineTo x="1227" y="21409"/>
                <wp:lineTo x="2455" y="21409"/>
                <wp:lineTo x="12119" y="21409"/>
                <wp:lineTo x="15188" y="21409"/>
                <wp:lineTo x="16722" y="20566"/>
                <wp:lineTo x="16415" y="18880"/>
                <wp:lineTo x="19943" y="16183"/>
                <wp:lineTo x="21477" y="15509"/>
                <wp:lineTo x="21477" y="11969"/>
                <wp:lineTo x="21170" y="10620"/>
                <wp:lineTo x="19023" y="9440"/>
                <wp:lineTo x="15955" y="8092"/>
                <wp:lineTo x="16415" y="5226"/>
                <wp:lineTo x="10739" y="2697"/>
                <wp:lineTo x="10892" y="1686"/>
                <wp:lineTo x="9358" y="169"/>
                <wp:lineTo x="8131" y="0"/>
                <wp:lineTo x="7210" y="0"/>
              </wp:wrapPolygon>
            </wp:wrapThrough>
            <wp:docPr id="194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DF9" w:rsidRDefault="00572DF9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</w:p>
    <w:p w:rsidR="00572DF9" w:rsidRDefault="00572DF9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6C19FCCE" wp14:editId="3C046BB7">
            <wp:extent cx="2783840" cy="1290535"/>
            <wp:effectExtent l="0" t="0" r="0" b="5080"/>
            <wp:docPr id="2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0DAF" w:rsidRDefault="00300DAF" w:rsidP="001D39A7">
      <w:pPr>
        <w:jc w:val="both"/>
        <w:rPr>
          <w:rFonts w:ascii="Times New Roman" w:hAnsi="Times New Roman" w:cs="Times New Roman"/>
          <w:color w:val="FF0000"/>
          <w:sz w:val="36"/>
          <w:lang w:val="en-US"/>
        </w:rPr>
      </w:pPr>
      <w:r w:rsidRPr="00300DAF">
        <w:rPr>
          <w:rFonts w:ascii="Times New Roman" w:eastAsia="Calibri" w:hAnsi="Times New Roman" w:cs="Times New Roman"/>
          <w:noProof/>
          <w:color w:val="FF0000"/>
          <w:sz w:val="36"/>
          <w:lang w:eastAsia="ru-RU"/>
        </w:rPr>
        <w:drawing>
          <wp:inline distT="0" distB="0" distL="0" distR="0" wp14:anchorId="79789B47" wp14:editId="22E9F026">
            <wp:extent cx="2783840" cy="12850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8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9A7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  <w:r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inline distT="0" distB="0" distL="0" distR="0" wp14:anchorId="7AC82F77">
            <wp:extent cx="3412989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03" cy="179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DAF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B5F58" wp14:editId="19C5A71C">
                <wp:simplePos x="0" y="0"/>
                <wp:positionH relativeFrom="column">
                  <wp:posOffset>298450</wp:posOffset>
                </wp:positionH>
                <wp:positionV relativeFrom="paragraph">
                  <wp:posOffset>4445</wp:posOffset>
                </wp:positionV>
                <wp:extent cx="2682240" cy="2063115"/>
                <wp:effectExtent l="0" t="0" r="0" b="0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82240" cy="2063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0DAF" w:rsidRPr="00300DAF" w:rsidRDefault="00300DAF" w:rsidP="00300DAF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right"/>
                              <w:textAlignment w:val="baseline"/>
                              <w:rPr>
                                <w:rFonts w:asciiTheme="minorHAnsi" w:hAnsiTheme="minorHAns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Посмотрим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ясными</w:t>
                            </w:r>
                            <w:proofErr w:type="gramEnd"/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детскими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глазами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сердца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друг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другу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-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и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больше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ничего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не</w:t>
                            </w:r>
                            <w:r w:rsidRPr="00300DAF">
                              <w:rPr>
                                <w:rFonts w:asciiTheme="minorHAnsi" w:hAnsiTheme="minorHAns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нужно</w:t>
                            </w:r>
                            <w:r w:rsidRPr="00300DAF">
                              <w:rPr>
                                <w:rFonts w:ascii="Tw Cen MT" w:hAnsi="Tw Cen MT" w:cs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300DAF" w:rsidRPr="00300DAF" w:rsidRDefault="00300DAF" w:rsidP="00300DAF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right"/>
                              <w:textAlignment w:val="baseline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Максим</w:t>
                            </w:r>
                            <w:r w:rsidRPr="00300DAF">
                              <w:rPr>
                                <w:rFonts w:ascii="Tw Cen MT" w:hAnsi="Tw Cen MT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D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Горький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5F58" id="Заголовок 1" o:spid="_x0000_s1028" style="position:absolute;margin-left:23.5pt;margin-top:.35pt;width:211.2pt;height:16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" filled="f" stroked="f">
                <v:path arrowok="t"/>
                <o:lock v:ext="edit" grouping="t"/>
                <v:textbox>
                  <w:txbxContent>
                    <w:p w:rsidR="00300DAF" w:rsidRPr="00300DAF" w:rsidRDefault="00300DAF" w:rsidP="00300DAF">
                      <w:pPr>
                        <w:pStyle w:val="a4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right"/>
                        <w:textAlignment w:val="baseline"/>
                        <w:rPr>
                          <w:rFonts w:asciiTheme="minorHAnsi" w:hAnsiTheme="minorHAnsi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gramStart"/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Посмотрим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ясными</w:t>
                      </w:r>
                      <w:proofErr w:type="gramEnd"/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детскими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глазами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в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сердца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друг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другу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-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и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больше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ничего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не</w:t>
                      </w:r>
                      <w:r w:rsidRPr="00300DAF">
                        <w:rPr>
                          <w:rFonts w:asciiTheme="minorHAnsi" w:hAnsiTheme="minorHAnsi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нужно</w:t>
                      </w:r>
                      <w:r w:rsidRPr="00300DAF">
                        <w:rPr>
                          <w:rFonts w:ascii="Tw Cen MT" w:hAnsi="Tw Cen MT" w:cs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…</w:t>
                      </w:r>
                    </w:p>
                    <w:p w:rsidR="00300DAF" w:rsidRPr="00300DAF" w:rsidRDefault="00300DAF" w:rsidP="00300DAF">
                      <w:pPr>
                        <w:pStyle w:val="a4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right"/>
                        <w:textAlignment w:val="baseline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Максим</w:t>
                      </w:r>
                      <w:r w:rsidRPr="00300DAF">
                        <w:rPr>
                          <w:rFonts w:ascii="Tw Cen MT" w:hAnsi="Tw Cen MT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0DAF">
                        <w:rPr>
                          <w:rFonts w:ascii="Arial" w:hAnsi="Arial" w:cs="Arial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Горький</w:t>
                      </w:r>
                    </w:p>
                  </w:txbxContent>
                </v:textbox>
              </v:rect>
            </w:pict>
          </mc:Fallback>
        </mc:AlternateContent>
      </w:r>
    </w:p>
    <w:p w:rsidR="00300DAF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</w:p>
    <w:p w:rsidR="00300DAF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</w:p>
    <w:p w:rsidR="00300DAF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</w:p>
    <w:p w:rsidR="00300DAF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</w:p>
    <w:p w:rsidR="00300DAF" w:rsidRDefault="00300DAF" w:rsidP="00300DAF">
      <w:pPr>
        <w:rPr>
          <w:rFonts w:ascii="Times New Roman" w:hAnsi="Times New Roman" w:cs="Times New Roman"/>
          <w:color w:val="FF0000"/>
          <w:sz w:val="36"/>
          <w:lang w:val="en-US"/>
        </w:rPr>
      </w:pPr>
    </w:p>
    <w:p w:rsidR="00300DAF" w:rsidRPr="00300DAF" w:rsidRDefault="00300DAF" w:rsidP="00300DA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CFB865D">
            <wp:extent cx="2972435" cy="22745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33" cy="22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0DAF">
        <w:rPr>
          <w:rFonts w:ascii="Times New Roman" w:hAnsi="Times New Roman" w:cs="Times New Roman"/>
          <w:sz w:val="28"/>
        </w:rPr>
        <w:t xml:space="preserve">10 </w:t>
      </w:r>
      <w:proofErr w:type="gramStart"/>
      <w:r w:rsidRPr="00300DAF">
        <w:rPr>
          <w:rFonts w:ascii="Times New Roman" w:hAnsi="Times New Roman" w:cs="Times New Roman"/>
          <w:sz w:val="28"/>
        </w:rPr>
        <w:t>июня  2019</w:t>
      </w:r>
      <w:proofErr w:type="gramEnd"/>
      <w:r w:rsidRPr="00300DAF">
        <w:rPr>
          <w:rFonts w:ascii="Times New Roman" w:hAnsi="Times New Roman" w:cs="Times New Roman"/>
          <w:sz w:val="28"/>
        </w:rPr>
        <w:t xml:space="preserve"> года по итогам совещания заместитель председателя правительства </w:t>
      </w:r>
    </w:p>
    <w:p w:rsidR="00300DAF" w:rsidRPr="00300DAF" w:rsidRDefault="00300DAF" w:rsidP="00300DAF">
      <w:pPr>
        <w:spacing w:line="240" w:lineRule="auto"/>
        <w:rPr>
          <w:rFonts w:ascii="Times New Roman" w:hAnsi="Times New Roman" w:cs="Times New Roman"/>
          <w:sz w:val="28"/>
        </w:rPr>
      </w:pPr>
      <w:r w:rsidRPr="00300DAF">
        <w:rPr>
          <w:rFonts w:ascii="Times New Roman" w:hAnsi="Times New Roman" w:cs="Times New Roman"/>
          <w:sz w:val="28"/>
        </w:rPr>
        <w:t xml:space="preserve">Т.А. Голикова поручила Минздраву России создать федеральный Регистр доноров костного мозга и гемопоэтических </w:t>
      </w:r>
      <w:proofErr w:type="gramStart"/>
      <w:r w:rsidRPr="00300DAF">
        <w:rPr>
          <w:rFonts w:ascii="Times New Roman" w:hAnsi="Times New Roman" w:cs="Times New Roman"/>
          <w:sz w:val="28"/>
        </w:rPr>
        <w:t>стволовых  клеток</w:t>
      </w:r>
      <w:proofErr w:type="gramEnd"/>
      <w:r w:rsidRPr="00300DAF">
        <w:rPr>
          <w:rFonts w:ascii="Times New Roman" w:hAnsi="Times New Roman" w:cs="Times New Roman"/>
          <w:sz w:val="28"/>
        </w:rPr>
        <w:t xml:space="preserve"> </w:t>
      </w:r>
    </w:p>
    <w:p w:rsidR="00300DAF" w:rsidRPr="00300DAF" w:rsidRDefault="00300DAF" w:rsidP="00300DAF">
      <w:pPr>
        <w:spacing w:line="240" w:lineRule="auto"/>
        <w:rPr>
          <w:rFonts w:ascii="Times New Roman" w:hAnsi="Times New Roman" w:cs="Times New Roman"/>
          <w:sz w:val="28"/>
        </w:rPr>
      </w:pPr>
      <w:r w:rsidRPr="00300DAF">
        <w:rPr>
          <w:rFonts w:ascii="Times New Roman" w:hAnsi="Times New Roman" w:cs="Times New Roman"/>
          <w:sz w:val="28"/>
        </w:rPr>
        <w:t>(КМ и ГСК)</w:t>
      </w:r>
    </w:p>
    <w:p w:rsidR="00300DAF" w:rsidRDefault="00300DAF" w:rsidP="00300DAF">
      <w:pPr>
        <w:pStyle w:val="a4"/>
        <w:kinsoku w:val="0"/>
        <w:overflowPunct w:val="0"/>
        <w:spacing w:before="0" w:beforeAutospacing="0" w:after="0" w:afterAutospacing="0"/>
        <w:textAlignment w:val="baseline"/>
      </w:pPr>
    </w:p>
    <w:p w:rsidR="00826477" w:rsidRDefault="00826477" w:rsidP="00826477">
      <w:pPr>
        <w:rPr>
          <w:rFonts w:ascii="Times New Roman" w:hAnsi="Times New Roman" w:cs="Times New Roman"/>
        </w:rPr>
      </w:pPr>
      <w:r>
        <w:rPr>
          <w:noProof/>
          <w:sz w:val="36"/>
          <w:lang w:eastAsia="ru-RU"/>
        </w:rPr>
        <w:drawing>
          <wp:inline distT="0" distB="0" distL="0" distR="0" wp14:anchorId="7BAC7B73" wp14:editId="2308D674">
            <wp:extent cx="1495425" cy="1495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2D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CF0CAC" wp14:editId="042604A5">
            <wp:extent cx="1249680" cy="13746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8040" cy="13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AF" w:rsidRPr="00826477" w:rsidRDefault="00300DAF" w:rsidP="00826477">
      <w:pPr>
        <w:rPr>
          <w:rFonts w:ascii="Times New Roman" w:hAnsi="Times New Roman" w:cs="Times New Roman"/>
          <w:color w:val="000000" w:themeColor="text1"/>
          <w:sz w:val="24"/>
        </w:rPr>
      </w:pPr>
      <w:r w:rsidRPr="00826477">
        <w:rPr>
          <w:rFonts w:ascii="Times New Roman" w:hAnsi="Times New Roman" w:cs="Times New Roman"/>
          <w:color w:val="000000" w:themeColor="text1"/>
          <w:sz w:val="24"/>
        </w:rPr>
        <w:t xml:space="preserve">Российский фонд помощи </w:t>
      </w:r>
      <w:hyperlink r:id="rId18" w:history="1">
        <w:r w:rsidRPr="00826477">
          <w:rPr>
            <w:rStyle w:val="a5"/>
            <w:rFonts w:ascii="Times New Roman" w:hAnsi="Times New Roman" w:cs="Times New Roman"/>
            <w:color w:val="000000" w:themeColor="text1"/>
            <w:sz w:val="24"/>
          </w:rPr>
          <w:t>http://www.rusfond.ru</w:t>
        </w:r>
      </w:hyperlink>
    </w:p>
    <w:p w:rsidR="00300DAF" w:rsidRPr="00826477" w:rsidRDefault="002D1AA0" w:rsidP="00826477">
      <w:pPr>
        <w:rPr>
          <w:rFonts w:ascii="Times New Roman" w:hAnsi="Times New Roman" w:cs="Times New Roman"/>
          <w:color w:val="000000" w:themeColor="text1"/>
          <w:sz w:val="24"/>
        </w:rPr>
      </w:pPr>
      <w:hyperlink r:id="rId19" w:history="1">
        <w:r w:rsidR="00300DAF" w:rsidRPr="00826477">
          <w:rPr>
            <w:rStyle w:val="a5"/>
            <w:rFonts w:ascii="Times New Roman" w:hAnsi="Times New Roman" w:cs="Times New Roman"/>
            <w:color w:val="000000" w:themeColor="text1"/>
            <w:sz w:val="24"/>
          </w:rPr>
          <w:t>http://www.rusfond.ru/registr</w:t>
        </w:r>
      </w:hyperlink>
      <w:r w:rsidR="00300DAF" w:rsidRPr="00826477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300DAF" w:rsidRPr="00300DAF" w:rsidRDefault="00300DAF" w:rsidP="00300DAF">
      <w:pPr>
        <w:rPr>
          <w:rFonts w:ascii="Times New Roman" w:hAnsi="Times New Roman" w:cs="Times New Roman"/>
          <w:color w:val="FF0000"/>
          <w:sz w:val="36"/>
        </w:rPr>
      </w:pPr>
    </w:p>
    <w:sectPr w:rsidR="00300DAF" w:rsidRPr="00300DAF" w:rsidSect="007E309C">
      <w:pgSz w:w="16838" w:h="11906" w:orient="landscape"/>
      <w:pgMar w:top="426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13A"/>
    <w:rsid w:val="00116337"/>
    <w:rsid w:val="001813AC"/>
    <w:rsid w:val="001D39A7"/>
    <w:rsid w:val="002D1AA0"/>
    <w:rsid w:val="002D5AAF"/>
    <w:rsid w:val="00300DAF"/>
    <w:rsid w:val="0047038F"/>
    <w:rsid w:val="0050387B"/>
    <w:rsid w:val="00572DF9"/>
    <w:rsid w:val="006A113A"/>
    <w:rsid w:val="006C6F2B"/>
    <w:rsid w:val="007E309C"/>
    <w:rsid w:val="00826477"/>
    <w:rsid w:val="0083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73A8F"/>
  <w15:chartTrackingRefBased/>
  <w15:docId w15:val="{F35A2C0A-CDE0-4CB9-A2B8-44BA64E6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2DF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unhideWhenUsed/>
    <w:rsid w:val="00572D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00DA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2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32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rusfond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hyperlink" Target="http://www.rusfond.ru/regis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8B275-8F56-49D8-978A-28FAAED0B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Хохлов</dc:creator>
  <cp:keywords/>
  <dc:description/>
  <cp:lastModifiedBy>Игорь Хохлов</cp:lastModifiedBy>
  <cp:revision>10</cp:revision>
  <cp:lastPrinted>2022-03-09T09:51:00Z</cp:lastPrinted>
  <dcterms:created xsi:type="dcterms:W3CDTF">2022-03-09T09:47:00Z</dcterms:created>
  <dcterms:modified xsi:type="dcterms:W3CDTF">2022-03-09T10:01:00Z</dcterms:modified>
</cp:coreProperties>
</file>